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03" w:rsidRDefault="00130803" w:rsidP="00130803">
      <w:pPr>
        <w:spacing w:after="120" w:line="240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  <w:lang w:val="pl-PL" w:eastAsia="pl-PL"/>
        </w:rPr>
      </w:pPr>
      <w:r w:rsidRPr="00BD4BBE">
        <w:rPr>
          <w:rFonts w:ascii="Arial Narrow" w:eastAsia="Calibri" w:hAnsi="Arial Narrow" w:cs="Times New Roman"/>
          <w:b/>
          <w:bCs/>
          <w:sz w:val="24"/>
          <w:szCs w:val="24"/>
          <w:lang w:val="pl-PL" w:eastAsia="pl-PL"/>
        </w:rPr>
        <w:t>Załącznik nr 1</w:t>
      </w:r>
      <w:bookmarkStart w:id="0" w:name="_GoBack"/>
      <w:bookmarkEnd w:id="0"/>
    </w:p>
    <w:p w:rsidR="00130803" w:rsidRPr="00BD4BBE" w:rsidRDefault="00130803" w:rsidP="00130803">
      <w:pPr>
        <w:spacing w:after="120" w:line="240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  <w:lang w:val="pl-PL" w:eastAsia="pl-PL"/>
        </w:rPr>
      </w:pPr>
    </w:p>
    <w:tbl>
      <w:tblPr>
        <w:tblW w:w="992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6379"/>
      </w:tblGrid>
      <w:tr w:rsidR="00AF3E14" w:rsidRPr="00AF3E14" w:rsidTr="00142419">
        <w:trPr>
          <w:trHeight w:val="58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3E14" w:rsidRPr="00AF3E14" w:rsidRDefault="00AF3E14" w:rsidP="00AF3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proofErr w:type="spellStart"/>
            <w:r w:rsidRPr="00AF3E14">
              <w:rPr>
                <w:rFonts w:ascii="Calibri" w:eastAsia="Times New Roman" w:hAnsi="Calibri" w:cs="Calibri"/>
                <w:color w:val="000000"/>
                <w:lang w:eastAsia="pl-PL"/>
              </w:rPr>
              <w:t>Nr</w:t>
            </w:r>
            <w:proofErr w:type="spellEnd"/>
            <w:r w:rsidRPr="00AF3E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proofErr w:type="spellStart"/>
            <w:r w:rsidRPr="00AF3E14">
              <w:rPr>
                <w:rFonts w:ascii="Calibri" w:eastAsia="Times New Roman" w:hAnsi="Calibri" w:cs="Calibri"/>
                <w:color w:val="000000"/>
                <w:lang w:eastAsia="pl-PL"/>
              </w:rPr>
              <w:t>pomieszczenia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3E14" w:rsidRPr="00AF3E14" w:rsidRDefault="00AF3E14" w:rsidP="00AF3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proofErr w:type="spellStart"/>
            <w:r w:rsidRPr="00AF3E14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  <w:proofErr w:type="spellEnd"/>
            <w:r w:rsidRPr="00AF3E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m2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3E14" w:rsidRPr="00AF3E14" w:rsidRDefault="00AF3E14" w:rsidP="00AF3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proofErr w:type="spellStart"/>
            <w:r w:rsidRPr="00AF3E14">
              <w:rPr>
                <w:rFonts w:ascii="Calibri" w:eastAsia="Times New Roman" w:hAnsi="Calibri" w:cs="Calibri"/>
                <w:color w:val="000000"/>
                <w:lang w:eastAsia="pl-PL"/>
              </w:rPr>
              <w:t>Zakres</w:t>
            </w:r>
            <w:proofErr w:type="spellEnd"/>
            <w:r w:rsidRPr="00AF3E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AF3E14">
              <w:rPr>
                <w:rFonts w:ascii="Calibri" w:eastAsia="Times New Roman" w:hAnsi="Calibri" w:cs="Calibri"/>
                <w:color w:val="000000"/>
                <w:lang w:eastAsia="pl-PL"/>
              </w:rPr>
              <w:t>Prac</w:t>
            </w:r>
            <w:proofErr w:type="spellEnd"/>
          </w:p>
        </w:tc>
      </w:tr>
      <w:tr w:rsidR="00AF3E14" w:rsidRPr="002868C0" w:rsidTr="00142419">
        <w:trPr>
          <w:trHeight w:val="8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E14" w:rsidRPr="00AF3E14" w:rsidRDefault="00142419" w:rsidP="00AF3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Pokój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socjalny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parter</w:t>
            </w:r>
            <w:proofErr w:type="spellEnd"/>
            <w:r w:rsidR="00AF3E14" w:rsidRPr="00AF3E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E14" w:rsidRPr="00AF3E14" w:rsidRDefault="00AF3E14" w:rsidP="00AF3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AF3E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E14" w:rsidRDefault="00AF3E14" w:rsidP="00142419">
            <w:pPr>
              <w:pStyle w:val="Bezodstpw"/>
              <w:numPr>
                <w:ilvl w:val="0"/>
                <w:numId w:val="1"/>
              </w:numPr>
              <w:ind w:left="216" w:right="-778" w:hanging="283"/>
              <w:jc w:val="both"/>
              <w:rPr>
                <w:lang w:val="pl-PL" w:eastAsia="pl-PL"/>
              </w:rPr>
            </w:pPr>
            <w:r w:rsidRPr="00AF3E14">
              <w:rPr>
                <w:lang w:val="pl-PL" w:eastAsia="pl-PL"/>
              </w:rPr>
              <w:t xml:space="preserve">Likwidacja płytek na ścianie </w:t>
            </w:r>
          </w:p>
          <w:p w:rsidR="00142419" w:rsidRDefault="00142419" w:rsidP="00142419">
            <w:pPr>
              <w:pStyle w:val="Bezodstpw"/>
              <w:numPr>
                <w:ilvl w:val="0"/>
                <w:numId w:val="1"/>
              </w:numPr>
              <w:ind w:left="216" w:right="-778" w:hanging="283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Malowanie i naprawa </w:t>
            </w:r>
            <w:r w:rsidR="00B92851">
              <w:rPr>
                <w:lang w:val="pl-PL" w:eastAsia="pl-PL"/>
              </w:rPr>
              <w:t xml:space="preserve">ścian </w:t>
            </w:r>
          </w:p>
          <w:p w:rsidR="00142419" w:rsidRDefault="00142419" w:rsidP="00142419">
            <w:pPr>
              <w:pStyle w:val="Bezodstpw"/>
              <w:numPr>
                <w:ilvl w:val="0"/>
                <w:numId w:val="1"/>
              </w:numPr>
              <w:ind w:left="216" w:right="-778" w:hanging="283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Malowanie sufitu z naprawą</w:t>
            </w:r>
            <w:r w:rsidR="00B92851">
              <w:rPr>
                <w:lang w:val="pl-PL" w:eastAsia="pl-PL"/>
              </w:rPr>
              <w:t xml:space="preserve"> pęknięć </w:t>
            </w:r>
          </w:p>
          <w:p w:rsidR="00142419" w:rsidRDefault="00142419" w:rsidP="00142419">
            <w:pPr>
              <w:pStyle w:val="Bezodstpw"/>
              <w:numPr>
                <w:ilvl w:val="0"/>
                <w:numId w:val="1"/>
              </w:numPr>
              <w:ind w:left="216" w:right="-778" w:hanging="283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Wymiana oświetlenia na oprawy czarne LED</w:t>
            </w:r>
            <w:r w:rsidR="00E77F9A">
              <w:rPr>
                <w:lang w:val="pl-PL" w:eastAsia="pl-PL"/>
              </w:rPr>
              <w:t xml:space="preserve"> - tuby</w:t>
            </w:r>
          </w:p>
          <w:p w:rsidR="00142419" w:rsidRDefault="002346F0" w:rsidP="00142419">
            <w:pPr>
              <w:pStyle w:val="Bezodstpw"/>
              <w:numPr>
                <w:ilvl w:val="0"/>
                <w:numId w:val="1"/>
              </w:numPr>
              <w:ind w:left="216" w:right="-778" w:hanging="283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Wykonanie dodatkowych</w:t>
            </w:r>
            <w:r w:rsidR="00142419">
              <w:rPr>
                <w:lang w:val="pl-PL" w:eastAsia="pl-PL"/>
              </w:rPr>
              <w:t xml:space="preserve"> </w:t>
            </w:r>
            <w:r w:rsidR="00B92851">
              <w:rPr>
                <w:lang w:val="pl-PL" w:eastAsia="pl-PL"/>
              </w:rPr>
              <w:t xml:space="preserve">gniazda 230V </w:t>
            </w:r>
            <w:r w:rsidR="00E77F9A">
              <w:rPr>
                <w:lang w:val="pl-PL" w:eastAsia="pl-PL"/>
              </w:rPr>
              <w:t>–</w:t>
            </w:r>
            <w:r>
              <w:rPr>
                <w:lang w:val="pl-PL" w:eastAsia="pl-PL"/>
              </w:rPr>
              <w:t xml:space="preserve"> 2</w:t>
            </w:r>
            <w:r w:rsidR="00E77F9A">
              <w:rPr>
                <w:lang w:val="pl-PL" w:eastAsia="pl-PL"/>
              </w:rPr>
              <w:t>szt</w:t>
            </w:r>
          </w:p>
          <w:p w:rsidR="00142419" w:rsidRDefault="00142419" w:rsidP="00142419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Położenie paneli winylowych na podłodze oraz listwa przy przypodłogowa biała </w:t>
            </w:r>
          </w:p>
          <w:p w:rsidR="00142419" w:rsidRPr="00AF3E14" w:rsidRDefault="00142419" w:rsidP="00142419">
            <w:pPr>
              <w:pStyle w:val="Bezodstpw"/>
              <w:numPr>
                <w:ilvl w:val="0"/>
                <w:numId w:val="1"/>
              </w:numPr>
              <w:ind w:left="216" w:right="-778" w:hanging="283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Wymiana drzwi na białe z ościeżnicą regulowaną</w:t>
            </w:r>
          </w:p>
        </w:tc>
      </w:tr>
      <w:tr w:rsidR="00AF3E14" w:rsidRPr="002868C0" w:rsidTr="00142419">
        <w:trPr>
          <w:trHeight w:val="288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E14" w:rsidRPr="00AF3E14" w:rsidRDefault="00AF3E14" w:rsidP="00AF3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AF3E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Korytarz</w:t>
            </w:r>
            <w:proofErr w:type="spellEnd"/>
            <w:r w:rsidRPr="00AF3E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3E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parter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E14" w:rsidRPr="00AF3E14" w:rsidRDefault="00AF3E14" w:rsidP="00AF3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AF3E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79B" w:rsidRPr="00ED579B" w:rsidRDefault="00AF3E14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D579B">
              <w:rPr>
                <w:lang w:val="pl-PL" w:eastAsia="pl-PL"/>
              </w:rPr>
              <w:t>Malowanie</w:t>
            </w:r>
            <w:r w:rsidR="00ED579B">
              <w:rPr>
                <w:lang w:val="pl-PL" w:eastAsia="pl-PL"/>
              </w:rPr>
              <w:t xml:space="preserve"> sufitu i niezbędne naprawy pęknięć</w:t>
            </w:r>
          </w:p>
          <w:p w:rsidR="00ED579B" w:rsidRPr="00ED579B" w:rsidRDefault="00ED579B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lang w:val="pl-PL" w:eastAsia="pl-PL"/>
              </w:rPr>
              <w:t>Wymiana lamp na LED 3szt</w:t>
            </w:r>
          </w:p>
          <w:p w:rsidR="00ED579B" w:rsidRPr="00ED579B" w:rsidRDefault="00ED579B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lang w:val="pl-PL" w:eastAsia="pl-PL"/>
              </w:rPr>
              <w:t xml:space="preserve">Wymiana kasetonów  </w:t>
            </w:r>
            <w:r w:rsidR="00E77F9A">
              <w:rPr>
                <w:lang w:val="pl-PL" w:eastAsia="pl-PL"/>
              </w:rPr>
              <w:t>13</w:t>
            </w: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szt</w:t>
            </w:r>
            <w:proofErr w:type="spellEnd"/>
          </w:p>
          <w:p w:rsidR="00ED579B" w:rsidRPr="00ED579B" w:rsidRDefault="00ED579B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lang w:val="pl-PL" w:eastAsia="pl-PL"/>
              </w:rPr>
              <w:t>Montaż paneli winylowych na podłodze oraz listew przypodłogowych</w:t>
            </w:r>
          </w:p>
          <w:p w:rsidR="00AF3E14" w:rsidRPr="00ED579B" w:rsidRDefault="00ED579B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lang w:val="pl-PL" w:eastAsia="pl-PL"/>
              </w:rPr>
              <w:t xml:space="preserve">Malowanie ścian </w:t>
            </w:r>
          </w:p>
          <w:p w:rsidR="00ED579B" w:rsidRPr="00E77F9A" w:rsidRDefault="00ED579B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lang w:val="pl-PL" w:eastAsia="pl-PL"/>
              </w:rPr>
              <w:t>Wymiana drzwi na białe  z ościeżnicą regulowaną 4 szt.</w:t>
            </w:r>
          </w:p>
          <w:p w:rsidR="00E77F9A" w:rsidRPr="00AF3E14" w:rsidRDefault="00E77F9A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Dostawa i montaż drzwi szklanych</w:t>
            </w:r>
            <w:r w:rsidR="000668E0" w:rsidRPr="002868C0">
              <w:rPr>
                <w:lang w:val="pl-PL" w:eastAsia="pl-PL"/>
              </w:rPr>
              <w:t xml:space="preserve"> 2280x2510, ścianka szkło 10mm ESG </w:t>
            </w:r>
            <w:proofErr w:type="spellStart"/>
            <w:r w:rsidR="000668E0" w:rsidRPr="002868C0">
              <w:rPr>
                <w:lang w:val="pl-PL" w:eastAsia="pl-PL"/>
              </w:rPr>
              <w:t>float</w:t>
            </w:r>
            <w:proofErr w:type="spellEnd"/>
            <w:r w:rsidR="000668E0" w:rsidRPr="002868C0">
              <w:rPr>
                <w:lang w:val="pl-PL" w:eastAsia="pl-PL"/>
              </w:rPr>
              <w:t xml:space="preserve">, drzwi 8mm ESG </w:t>
            </w:r>
            <w:proofErr w:type="spellStart"/>
            <w:r w:rsidR="000668E0" w:rsidRPr="002868C0">
              <w:rPr>
                <w:lang w:val="pl-PL" w:eastAsia="pl-PL"/>
              </w:rPr>
              <w:t>float</w:t>
            </w:r>
            <w:proofErr w:type="spellEnd"/>
            <w:r w:rsidR="000668E0" w:rsidRPr="002868C0">
              <w:rPr>
                <w:lang w:val="pl-PL" w:eastAsia="pl-PL"/>
              </w:rPr>
              <w:t xml:space="preserve"> 900x200</w:t>
            </w:r>
            <w:r w:rsidR="002346F0" w:rsidRPr="002868C0">
              <w:rPr>
                <w:lang w:val="pl-PL" w:eastAsia="pl-PL"/>
              </w:rPr>
              <w:t xml:space="preserve"> (osobne postępowanie?)</w:t>
            </w:r>
          </w:p>
        </w:tc>
      </w:tr>
      <w:tr w:rsidR="00AF3E14" w:rsidRPr="002868C0" w:rsidTr="0014241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E14" w:rsidRPr="00AF3E14" w:rsidRDefault="00AF3E14" w:rsidP="00AF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E14" w:rsidRPr="00AF3E14" w:rsidRDefault="00AF3E14" w:rsidP="00AF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E14" w:rsidRPr="00AF3E14" w:rsidRDefault="00AF3E14" w:rsidP="00AF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AF3E14" w:rsidRPr="002868C0" w:rsidTr="00142419">
        <w:trPr>
          <w:trHeight w:val="194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E14" w:rsidRPr="002868C0" w:rsidRDefault="00AF3E14" w:rsidP="00AF3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E14" w:rsidRPr="002868C0" w:rsidRDefault="00ED579B" w:rsidP="00AF3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79B" w:rsidRPr="002868C0" w:rsidRDefault="00AF3E14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 xml:space="preserve">Wykonanie ścianki działowej GK z </w:t>
            </w:r>
            <w:r w:rsidR="00ED579B" w:rsidRPr="002868C0">
              <w:rPr>
                <w:lang w:val="pl-PL" w:eastAsia="pl-PL"/>
              </w:rPr>
              <w:t>użyciem wypełnienia akustycznego</w:t>
            </w:r>
          </w:p>
          <w:p w:rsidR="00ED579B" w:rsidRPr="002868C0" w:rsidRDefault="00ED579B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M</w:t>
            </w:r>
            <w:r w:rsidR="00AF3E14" w:rsidRPr="002868C0">
              <w:rPr>
                <w:lang w:val="pl-PL" w:eastAsia="pl-PL"/>
              </w:rPr>
              <w:t>ontaż drzwi</w:t>
            </w:r>
            <w:r w:rsidRPr="002868C0">
              <w:rPr>
                <w:lang w:val="pl-PL" w:eastAsia="pl-PL"/>
              </w:rPr>
              <w:t xml:space="preserve"> białych w wykonanej ściance</w:t>
            </w:r>
          </w:p>
          <w:p w:rsidR="002346F0" w:rsidRPr="002868C0" w:rsidRDefault="002346F0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Wyrównanie wnęki płyta G/K pod montaż TV</w:t>
            </w:r>
          </w:p>
          <w:p w:rsidR="00ED579B" w:rsidRPr="002868C0" w:rsidRDefault="00ED579B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Montaż wykładziny dywanowej kostki w powstałych pomieszczeniach</w:t>
            </w:r>
          </w:p>
          <w:p w:rsidR="00ED579B" w:rsidRPr="002868C0" w:rsidRDefault="00B92851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 xml:space="preserve">Malowanie ścian </w:t>
            </w:r>
          </w:p>
          <w:p w:rsidR="00ED579B" w:rsidRPr="002868C0" w:rsidRDefault="00ED579B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Malowanie i niezbędne naprawy sufitu</w:t>
            </w:r>
          </w:p>
          <w:p w:rsidR="00ED579B" w:rsidRPr="002868C0" w:rsidRDefault="00ED579B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Wymiana oświetlenia na panele LED, załączanie lamp w stosunku  50/50</w:t>
            </w:r>
            <w:r w:rsidR="00AF3E14" w:rsidRPr="002868C0">
              <w:rPr>
                <w:lang w:val="pl-PL" w:eastAsia="pl-PL"/>
              </w:rPr>
              <w:t>,</w:t>
            </w:r>
          </w:p>
          <w:p w:rsidR="00B92851" w:rsidRPr="002868C0" w:rsidRDefault="000668E0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Wykonanie 4</w:t>
            </w:r>
            <w:r w:rsidR="00B92851" w:rsidRPr="002868C0">
              <w:rPr>
                <w:lang w:val="pl-PL" w:eastAsia="pl-PL"/>
              </w:rPr>
              <w:t xml:space="preserve"> punktów gniazd podwójnych 230V </w:t>
            </w:r>
          </w:p>
          <w:p w:rsidR="00B92851" w:rsidRPr="002868C0" w:rsidRDefault="00B92851" w:rsidP="000668E0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 xml:space="preserve">Montaż </w:t>
            </w:r>
            <w:proofErr w:type="spellStart"/>
            <w:r w:rsidRPr="002868C0">
              <w:rPr>
                <w:lang w:val="pl-PL" w:eastAsia="pl-PL"/>
              </w:rPr>
              <w:t>floor</w:t>
            </w:r>
            <w:proofErr w:type="spellEnd"/>
            <w:r w:rsidRPr="002868C0">
              <w:rPr>
                <w:lang w:val="pl-PL" w:eastAsia="pl-PL"/>
              </w:rPr>
              <w:t xml:space="preserve"> </w:t>
            </w:r>
            <w:proofErr w:type="spellStart"/>
            <w:r w:rsidRPr="002868C0">
              <w:rPr>
                <w:lang w:val="pl-PL" w:eastAsia="pl-PL"/>
              </w:rPr>
              <w:t>box</w:t>
            </w:r>
            <w:proofErr w:type="spellEnd"/>
            <w:r w:rsidRPr="002868C0">
              <w:rPr>
                <w:lang w:val="pl-PL" w:eastAsia="pl-PL"/>
              </w:rPr>
              <w:t xml:space="preserve"> z zasilaniem 230V min. 2 gniazda</w:t>
            </w:r>
            <w:r w:rsidR="002346F0" w:rsidRPr="002868C0">
              <w:rPr>
                <w:lang w:val="pl-PL" w:eastAsia="pl-PL"/>
              </w:rPr>
              <w:t xml:space="preserve"> pod stołem</w:t>
            </w:r>
          </w:p>
          <w:p w:rsidR="00AF3E14" w:rsidRPr="002868C0" w:rsidRDefault="00B92851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Przesunięcie istniejącego klimatyzatora i montaż dodatkowego</w:t>
            </w:r>
          </w:p>
          <w:p w:rsidR="00B92851" w:rsidRPr="002868C0" w:rsidRDefault="00B92851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Wykonanie otworu drzwiowego pomiędzy pomieszczeniem 108 i 109 oraz przesuniecie drzwi wejściowych</w:t>
            </w:r>
            <w:r w:rsidR="00AA44DA" w:rsidRPr="002868C0">
              <w:rPr>
                <w:lang w:val="pl-PL" w:eastAsia="pl-PL"/>
              </w:rPr>
              <w:t xml:space="preserve"> w 109</w:t>
            </w:r>
            <w:r w:rsidRPr="002868C0">
              <w:rPr>
                <w:lang w:val="pl-PL" w:eastAsia="pl-PL"/>
              </w:rPr>
              <w:t xml:space="preserve"> z korytarza  o ok. 1m (konieczny projekt zat</w:t>
            </w:r>
            <w:r w:rsidR="00AA44DA" w:rsidRPr="002868C0">
              <w:rPr>
                <w:lang w:val="pl-PL" w:eastAsia="pl-PL"/>
              </w:rPr>
              <w:t>wierdzony przez osobę uprawnioną</w:t>
            </w:r>
            <w:r w:rsidRPr="002868C0">
              <w:rPr>
                <w:lang w:val="pl-PL" w:eastAsia="pl-PL"/>
              </w:rPr>
              <w:t xml:space="preserve">  - projektant)</w:t>
            </w:r>
          </w:p>
          <w:p w:rsidR="00E77F9A" w:rsidRPr="002868C0" w:rsidRDefault="00E77F9A" w:rsidP="00ED579B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Montaż żaluzji pionowych w oknach</w:t>
            </w:r>
          </w:p>
        </w:tc>
      </w:tr>
      <w:tr w:rsidR="00AF3E14" w:rsidRPr="002868C0" w:rsidTr="00142419">
        <w:trPr>
          <w:trHeight w:val="8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E14" w:rsidRPr="002868C0" w:rsidRDefault="00AF3E14" w:rsidP="00AF3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E14" w:rsidRPr="002868C0" w:rsidRDefault="00ED579B" w:rsidP="00AF3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41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4DA" w:rsidRPr="002868C0" w:rsidRDefault="00AA44DA" w:rsidP="00AA44DA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Wykonanie ścianki działowej GK z użyciem wypełnienia akustycznego</w:t>
            </w:r>
          </w:p>
          <w:p w:rsidR="00AA44DA" w:rsidRPr="002868C0" w:rsidRDefault="00AA44DA" w:rsidP="00AA44DA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Montaż drzwi białych w wykonanej ściance</w:t>
            </w:r>
          </w:p>
          <w:p w:rsidR="00AA44DA" w:rsidRPr="002868C0" w:rsidRDefault="00AA44DA" w:rsidP="00AA44DA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Mon</w:t>
            </w:r>
            <w:r w:rsidR="002346F0" w:rsidRPr="002868C0">
              <w:rPr>
                <w:lang w:val="pl-PL" w:eastAsia="pl-PL"/>
              </w:rPr>
              <w:t xml:space="preserve">taż wykładziny dywanowej </w:t>
            </w:r>
            <w:r w:rsidRPr="002868C0">
              <w:rPr>
                <w:lang w:val="pl-PL" w:eastAsia="pl-PL"/>
              </w:rPr>
              <w:t>w powstałych pomieszczeniach</w:t>
            </w:r>
          </w:p>
          <w:p w:rsidR="00AA44DA" w:rsidRPr="002868C0" w:rsidRDefault="00AA44DA" w:rsidP="00AA44DA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 xml:space="preserve">Malowanie ścian </w:t>
            </w:r>
          </w:p>
          <w:p w:rsidR="00AA44DA" w:rsidRPr="002868C0" w:rsidRDefault="00AA44DA" w:rsidP="00AA44DA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Malowanie i niezbędne naprawy sufitu</w:t>
            </w:r>
          </w:p>
          <w:p w:rsidR="00AA44DA" w:rsidRPr="002868C0" w:rsidRDefault="00AA44DA" w:rsidP="00AA44DA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Wymiana oświetlenia na panele LED, załączanie lamp w stosunku  50/50,</w:t>
            </w:r>
          </w:p>
          <w:p w:rsidR="00AA44DA" w:rsidRPr="002868C0" w:rsidRDefault="002346F0" w:rsidP="00AA44DA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Wykonanie 2</w:t>
            </w:r>
            <w:r w:rsidR="00AA44DA" w:rsidRPr="002868C0">
              <w:rPr>
                <w:lang w:val="pl-PL" w:eastAsia="pl-PL"/>
              </w:rPr>
              <w:t xml:space="preserve"> punktów gniazd podwójnych 230V </w:t>
            </w:r>
          </w:p>
          <w:p w:rsidR="00AA44DA" w:rsidRPr="002868C0" w:rsidRDefault="00AA44DA" w:rsidP="00AA44DA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Montaż klimatyzatorów  - 2szt</w:t>
            </w:r>
          </w:p>
          <w:p w:rsidR="00E77F9A" w:rsidRPr="002868C0" w:rsidRDefault="00E77F9A" w:rsidP="00AA44DA">
            <w:pPr>
              <w:pStyle w:val="Bezodstpw"/>
              <w:numPr>
                <w:ilvl w:val="0"/>
                <w:numId w:val="1"/>
              </w:numPr>
              <w:ind w:left="216" w:right="-71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2868C0">
              <w:rPr>
                <w:lang w:val="pl-PL" w:eastAsia="pl-PL"/>
              </w:rPr>
              <w:t>Montaż żaluzji pionowych w oknach</w:t>
            </w:r>
          </w:p>
          <w:p w:rsidR="00AF3E14" w:rsidRPr="002868C0" w:rsidRDefault="00AF3E14" w:rsidP="00AA44DA">
            <w:pPr>
              <w:pStyle w:val="Bezodstpw"/>
              <w:ind w:left="216" w:right="-71"/>
              <w:jc w:val="both"/>
              <w:rPr>
                <w:lang w:val="pl-PL" w:eastAsia="pl-PL"/>
              </w:rPr>
            </w:pPr>
          </w:p>
        </w:tc>
      </w:tr>
    </w:tbl>
    <w:p w:rsidR="00130803" w:rsidRPr="002868C0" w:rsidRDefault="00130803" w:rsidP="00130803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</w:p>
    <w:p w:rsidR="00130803" w:rsidRPr="00BD4BBE" w:rsidRDefault="00130803" w:rsidP="00130803">
      <w:pPr>
        <w:rPr>
          <w:b/>
          <w:bCs/>
          <w:u w:val="single"/>
          <w:lang w:val="pl-PL"/>
        </w:rPr>
      </w:pPr>
      <w:r w:rsidRPr="002868C0">
        <w:rPr>
          <w:b/>
          <w:bCs/>
          <w:u w:val="single"/>
          <w:lang w:val="pl-PL"/>
        </w:rPr>
        <w:lastRenderedPageBreak/>
        <w:t>Uwagi:</w:t>
      </w:r>
    </w:p>
    <w:p w:rsidR="00130803" w:rsidRPr="00BD4BBE" w:rsidRDefault="00130803" w:rsidP="00130803">
      <w:pPr>
        <w:rPr>
          <w:lang w:val="pl-PL"/>
        </w:rPr>
      </w:pPr>
      <w:r>
        <w:rPr>
          <w:lang w:val="pl-PL"/>
        </w:rPr>
        <w:t xml:space="preserve">- </w:t>
      </w:r>
      <w:r w:rsidR="00B92851">
        <w:rPr>
          <w:lang w:val="pl-PL"/>
        </w:rPr>
        <w:t xml:space="preserve">Do wykonanych gniazd 230V dostarczyć protokoły pomiarowe </w:t>
      </w:r>
    </w:p>
    <w:p w:rsidR="00130803" w:rsidRDefault="00130803" w:rsidP="00130803">
      <w:pPr>
        <w:rPr>
          <w:lang w:val="pl-PL"/>
        </w:rPr>
      </w:pPr>
      <w:r>
        <w:rPr>
          <w:lang w:val="pl-PL"/>
        </w:rPr>
        <w:t xml:space="preserve">- </w:t>
      </w:r>
      <w:r w:rsidRPr="00BD4BBE">
        <w:rPr>
          <w:lang w:val="pl-PL"/>
        </w:rPr>
        <w:t>Farba</w:t>
      </w:r>
      <w:r w:rsidR="00AA44DA">
        <w:rPr>
          <w:lang w:val="pl-PL"/>
        </w:rPr>
        <w:t xml:space="preserve"> sufit:</w:t>
      </w:r>
      <w:r w:rsidRPr="00BD4BBE">
        <w:rPr>
          <w:lang w:val="pl-PL"/>
        </w:rPr>
        <w:t xml:space="preserve"> </w:t>
      </w:r>
      <w:proofErr w:type="spellStart"/>
      <w:r w:rsidR="00C4115A">
        <w:rPr>
          <w:lang w:val="pl-PL"/>
        </w:rPr>
        <w:t>T</w:t>
      </w:r>
      <w:r w:rsidR="00AA44DA">
        <w:rPr>
          <w:lang w:val="pl-PL"/>
        </w:rPr>
        <w:t>ikurilla</w:t>
      </w:r>
      <w:proofErr w:type="spellEnd"/>
      <w:r w:rsidR="00AA44DA">
        <w:rPr>
          <w:lang w:val="pl-PL"/>
        </w:rPr>
        <w:t xml:space="preserve"> </w:t>
      </w:r>
      <w:r w:rsidR="00C4115A">
        <w:rPr>
          <w:lang w:val="pl-PL"/>
        </w:rPr>
        <w:t xml:space="preserve"> </w:t>
      </w:r>
      <w:proofErr w:type="spellStart"/>
      <w:r w:rsidR="00C4115A">
        <w:rPr>
          <w:lang w:val="pl-PL"/>
        </w:rPr>
        <w:t>Opitva</w:t>
      </w:r>
      <w:proofErr w:type="spellEnd"/>
      <w:r w:rsidR="00C4115A">
        <w:rPr>
          <w:lang w:val="pl-PL"/>
        </w:rPr>
        <w:t xml:space="preserve"> 5 mat biały</w:t>
      </w:r>
    </w:p>
    <w:p w:rsidR="00AA44DA" w:rsidRDefault="00AA44DA" w:rsidP="00130803">
      <w:pPr>
        <w:rPr>
          <w:lang w:val="pl-PL"/>
        </w:rPr>
      </w:pPr>
      <w:r>
        <w:rPr>
          <w:lang w:val="pl-PL"/>
        </w:rPr>
        <w:t>- Farba ściany :</w:t>
      </w:r>
      <w:r w:rsidR="00C4115A">
        <w:rPr>
          <w:lang w:val="pl-PL"/>
        </w:rPr>
        <w:t xml:space="preserve"> </w:t>
      </w:r>
      <w:proofErr w:type="spellStart"/>
      <w:r w:rsidR="00C4115A">
        <w:rPr>
          <w:lang w:val="pl-PL"/>
        </w:rPr>
        <w:t>Tikurilla</w:t>
      </w:r>
      <w:proofErr w:type="spellEnd"/>
      <w:r w:rsidR="00C4115A">
        <w:rPr>
          <w:lang w:val="pl-PL"/>
        </w:rPr>
        <w:t xml:space="preserve"> </w:t>
      </w:r>
      <w:proofErr w:type="spellStart"/>
      <w:r w:rsidR="00C4115A">
        <w:rPr>
          <w:lang w:val="pl-PL"/>
        </w:rPr>
        <w:t>Optiva</w:t>
      </w:r>
      <w:proofErr w:type="spellEnd"/>
      <w:r w:rsidR="00C4115A">
        <w:rPr>
          <w:lang w:val="pl-PL"/>
        </w:rPr>
        <w:t xml:space="preserve"> 5 mat 1930</w:t>
      </w:r>
    </w:p>
    <w:p w:rsidR="00AA44DA" w:rsidRPr="00BD4BBE" w:rsidRDefault="00AA44DA" w:rsidP="00130803">
      <w:pPr>
        <w:rPr>
          <w:lang w:val="pl-PL"/>
        </w:rPr>
      </w:pPr>
      <w:r>
        <w:rPr>
          <w:lang w:val="pl-PL"/>
        </w:rPr>
        <w:t xml:space="preserve">- Farba pasy poziome na ścianie : </w:t>
      </w:r>
    </w:p>
    <w:p w:rsidR="00130803" w:rsidRDefault="00130803" w:rsidP="00130803">
      <w:pPr>
        <w:rPr>
          <w:lang w:val="pl-PL"/>
        </w:rPr>
      </w:pPr>
      <w:r>
        <w:rPr>
          <w:lang w:val="pl-PL"/>
        </w:rPr>
        <w:t xml:space="preserve">- </w:t>
      </w:r>
      <w:r w:rsidR="00AA44DA">
        <w:rPr>
          <w:lang w:val="pl-PL"/>
        </w:rPr>
        <w:t>Wykładzina dywanowa:</w:t>
      </w:r>
      <w:r w:rsidR="00C4115A">
        <w:rPr>
          <w:lang w:val="pl-PL"/>
        </w:rPr>
        <w:t xml:space="preserve"> </w:t>
      </w:r>
      <w:proofErr w:type="spellStart"/>
      <w:r w:rsidR="00C4115A">
        <w:rPr>
          <w:lang w:val="pl-PL"/>
        </w:rPr>
        <w:t>Ampel</w:t>
      </w:r>
      <w:proofErr w:type="spellEnd"/>
      <w:r w:rsidR="00C4115A">
        <w:rPr>
          <w:lang w:val="pl-PL"/>
        </w:rPr>
        <w:t xml:space="preserve"> Gobi </w:t>
      </w:r>
      <w:proofErr w:type="spellStart"/>
      <w:r w:rsidR="00C4115A">
        <w:rPr>
          <w:lang w:val="pl-PL"/>
        </w:rPr>
        <w:t>Forward</w:t>
      </w:r>
      <w:proofErr w:type="spellEnd"/>
      <w:r w:rsidR="00C4115A">
        <w:rPr>
          <w:lang w:val="pl-PL"/>
        </w:rPr>
        <w:t xml:space="preserve"> 573</w:t>
      </w:r>
    </w:p>
    <w:p w:rsidR="00E77F9A" w:rsidRPr="00BD4BBE" w:rsidRDefault="00E77F9A" w:rsidP="00130803">
      <w:pPr>
        <w:rPr>
          <w:lang w:val="pl-PL"/>
        </w:rPr>
      </w:pPr>
      <w:r>
        <w:rPr>
          <w:lang w:val="pl-PL"/>
        </w:rPr>
        <w:t xml:space="preserve">- Listwa przypodłogowa biała </w:t>
      </w:r>
      <w:proofErr w:type="spellStart"/>
      <w:r>
        <w:rPr>
          <w:lang w:val="pl-PL"/>
        </w:rPr>
        <w:t>Creativa</w:t>
      </w:r>
      <w:proofErr w:type="spellEnd"/>
      <w:r>
        <w:rPr>
          <w:lang w:val="pl-PL"/>
        </w:rPr>
        <w:t xml:space="preserve"> LPC-20 H-11cm</w:t>
      </w:r>
    </w:p>
    <w:p w:rsidR="00C4115A" w:rsidRPr="00BD4BBE" w:rsidRDefault="00130803" w:rsidP="00130803">
      <w:pPr>
        <w:rPr>
          <w:lang w:val="pl-PL"/>
        </w:rPr>
      </w:pPr>
      <w:r>
        <w:rPr>
          <w:lang w:val="pl-PL"/>
        </w:rPr>
        <w:t xml:space="preserve">- </w:t>
      </w:r>
      <w:r w:rsidR="00C4115A">
        <w:rPr>
          <w:lang w:val="pl-PL"/>
        </w:rPr>
        <w:t xml:space="preserve">Drzwi PORTA CPL białe gładkie z płyta wiórowa wzmocniona wewnętrznym ramiakiem z ościeżnica regulowaną, klamka </w:t>
      </w:r>
      <w:proofErr w:type="spellStart"/>
      <w:r w:rsidR="00C4115A">
        <w:rPr>
          <w:lang w:val="pl-PL"/>
        </w:rPr>
        <w:t>Porta</w:t>
      </w:r>
      <w:proofErr w:type="spellEnd"/>
      <w:r w:rsidR="00C4115A">
        <w:rPr>
          <w:lang w:val="pl-PL"/>
        </w:rPr>
        <w:t xml:space="preserve"> Total  chrom szczotkowany</w:t>
      </w:r>
    </w:p>
    <w:p w:rsidR="00130803" w:rsidRPr="00E77F9A" w:rsidRDefault="00130803" w:rsidP="00130803">
      <w:r w:rsidRPr="00E77F9A">
        <w:t xml:space="preserve">- </w:t>
      </w:r>
      <w:proofErr w:type="spellStart"/>
      <w:r w:rsidR="00C4115A" w:rsidRPr="00E77F9A">
        <w:t>Lampy</w:t>
      </w:r>
      <w:proofErr w:type="spellEnd"/>
      <w:r w:rsidR="00C4115A" w:rsidRPr="00E77F9A">
        <w:t xml:space="preserve"> </w:t>
      </w:r>
      <w:r w:rsidR="00E77F9A">
        <w:t xml:space="preserve"> </w:t>
      </w:r>
      <w:proofErr w:type="spellStart"/>
      <w:r w:rsidR="00E77F9A">
        <w:t>sufit</w:t>
      </w:r>
      <w:proofErr w:type="spellEnd"/>
      <w:r w:rsidR="00E77F9A">
        <w:t xml:space="preserve"> </w:t>
      </w:r>
      <w:r w:rsidR="00C4115A" w:rsidRPr="00E77F9A">
        <w:t xml:space="preserve">Flat LED 60x60 </w:t>
      </w:r>
      <w:r w:rsidR="00E77F9A" w:rsidRPr="00E77F9A">
        <w:t>ES-System</w:t>
      </w:r>
    </w:p>
    <w:p w:rsidR="00E77F9A" w:rsidRPr="00E77F9A" w:rsidRDefault="00E77F9A" w:rsidP="00130803">
      <w:pPr>
        <w:rPr>
          <w:lang w:val="pl-PL"/>
        </w:rPr>
      </w:pPr>
      <w:r w:rsidRPr="00E77F9A">
        <w:rPr>
          <w:lang w:val="pl-PL"/>
        </w:rPr>
        <w:t>- Żaluzje pionowe tkanina szara EDEN 138</w:t>
      </w:r>
    </w:p>
    <w:p w:rsidR="00130803" w:rsidRPr="00BD4BBE" w:rsidRDefault="00130803" w:rsidP="00130803">
      <w:pPr>
        <w:rPr>
          <w:lang w:val="pl-PL"/>
        </w:rPr>
      </w:pPr>
      <w:r>
        <w:rPr>
          <w:lang w:val="pl-PL"/>
        </w:rPr>
        <w:t xml:space="preserve">- </w:t>
      </w:r>
      <w:r w:rsidR="00B92851">
        <w:rPr>
          <w:lang w:val="pl-PL"/>
        </w:rPr>
        <w:t xml:space="preserve">Wykonawca odpowiada za utrzymanie czystości </w:t>
      </w:r>
    </w:p>
    <w:p w:rsidR="00130803" w:rsidRDefault="00130803" w:rsidP="00130803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</w:p>
    <w:p w:rsidR="00130803" w:rsidRDefault="00130803" w:rsidP="00130803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</w:p>
    <w:p w:rsidR="00130803" w:rsidRDefault="00130803" w:rsidP="00130803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</w:p>
    <w:p w:rsidR="00130803" w:rsidRDefault="00130803" w:rsidP="00130803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</w:p>
    <w:p w:rsidR="00130803" w:rsidRDefault="00130803" w:rsidP="00130803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</w:p>
    <w:p w:rsidR="00130803" w:rsidRDefault="00130803" w:rsidP="00130803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</w:p>
    <w:p w:rsidR="00130803" w:rsidRDefault="00130803" w:rsidP="00130803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</w:p>
    <w:p w:rsidR="00130803" w:rsidRDefault="00130803" w:rsidP="00130803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</w:p>
    <w:p w:rsidR="00130803" w:rsidRDefault="00130803" w:rsidP="00130803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</w:p>
    <w:p w:rsidR="00130803" w:rsidRPr="002B4FF6" w:rsidRDefault="00130803" w:rsidP="00130803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</w:p>
    <w:p w:rsidR="003F6343" w:rsidRPr="00142419" w:rsidRDefault="003F6343">
      <w:pPr>
        <w:rPr>
          <w:lang w:val="pl-PL"/>
        </w:rPr>
      </w:pPr>
    </w:p>
    <w:sectPr w:rsidR="003F6343" w:rsidRPr="0014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A2CAC"/>
    <w:multiLevelType w:val="hybridMultilevel"/>
    <w:tmpl w:val="F5BA9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03"/>
    <w:rsid w:val="000552F3"/>
    <w:rsid w:val="000668E0"/>
    <w:rsid w:val="00130803"/>
    <w:rsid w:val="0014148A"/>
    <w:rsid w:val="00142419"/>
    <w:rsid w:val="002346F0"/>
    <w:rsid w:val="002868C0"/>
    <w:rsid w:val="00305840"/>
    <w:rsid w:val="003F6343"/>
    <w:rsid w:val="005837BA"/>
    <w:rsid w:val="009827D3"/>
    <w:rsid w:val="00AA44DA"/>
    <w:rsid w:val="00AF3E14"/>
    <w:rsid w:val="00B92851"/>
    <w:rsid w:val="00BE2360"/>
    <w:rsid w:val="00C4115A"/>
    <w:rsid w:val="00CC45C7"/>
    <w:rsid w:val="00D370F8"/>
    <w:rsid w:val="00DD6239"/>
    <w:rsid w:val="00E77F9A"/>
    <w:rsid w:val="00E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6BD73-5A9D-45F2-8CD4-4929265C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80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241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Wyra</dc:creator>
  <cp:keywords/>
  <dc:description/>
  <cp:lastModifiedBy>Katarzyna Piątkowska</cp:lastModifiedBy>
  <cp:revision>2</cp:revision>
  <dcterms:created xsi:type="dcterms:W3CDTF">2022-12-19T11:25:00Z</dcterms:created>
  <dcterms:modified xsi:type="dcterms:W3CDTF">2022-12-19T11:25:00Z</dcterms:modified>
</cp:coreProperties>
</file>